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5BC" w:rsidRDefault="00ED5467" w:rsidP="00C613B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  <w:r w:rsidRPr="00210E19">
        <w:rPr>
          <w:b/>
          <w:color w:val="000000"/>
          <w:sz w:val="32"/>
          <w:szCs w:val="32"/>
        </w:rPr>
        <w:t xml:space="preserve">Отчет о проделанной работе </w:t>
      </w:r>
    </w:p>
    <w:p w:rsidR="005175BC" w:rsidRDefault="00ED5467" w:rsidP="00C613B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  <w:r w:rsidRPr="00210E19">
        <w:rPr>
          <w:b/>
          <w:color w:val="000000"/>
          <w:sz w:val="32"/>
          <w:szCs w:val="32"/>
        </w:rPr>
        <w:t>в МОАУ «Башкирск</w:t>
      </w:r>
      <w:r w:rsidR="005175BC">
        <w:rPr>
          <w:b/>
          <w:color w:val="000000"/>
          <w:sz w:val="32"/>
          <w:szCs w:val="32"/>
        </w:rPr>
        <w:t>ая</w:t>
      </w:r>
      <w:r w:rsidRPr="00210E19">
        <w:rPr>
          <w:b/>
          <w:color w:val="000000"/>
          <w:sz w:val="32"/>
          <w:szCs w:val="32"/>
        </w:rPr>
        <w:t xml:space="preserve"> гимнази</w:t>
      </w:r>
      <w:r w:rsidR="005175BC">
        <w:rPr>
          <w:b/>
          <w:color w:val="000000"/>
          <w:sz w:val="32"/>
          <w:szCs w:val="32"/>
        </w:rPr>
        <w:t>я</w:t>
      </w:r>
      <w:r w:rsidRPr="00210E19">
        <w:rPr>
          <w:b/>
          <w:color w:val="000000"/>
          <w:sz w:val="32"/>
          <w:szCs w:val="32"/>
        </w:rPr>
        <w:t xml:space="preserve"> с.Зилаир» </w:t>
      </w:r>
    </w:p>
    <w:p w:rsidR="005175BC" w:rsidRDefault="00ED5467" w:rsidP="00C613B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  <w:r w:rsidRPr="00210E19">
        <w:rPr>
          <w:b/>
          <w:color w:val="000000"/>
          <w:sz w:val="32"/>
          <w:szCs w:val="32"/>
        </w:rPr>
        <w:t>по борьбе с терроризмом и противодействию экстремизму</w:t>
      </w:r>
    </w:p>
    <w:p w:rsidR="00ED5467" w:rsidRPr="00210E19" w:rsidRDefault="00527872" w:rsidP="00C613B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за 2022</w:t>
      </w:r>
      <w:r w:rsidR="004276D7">
        <w:rPr>
          <w:b/>
          <w:color w:val="000000"/>
          <w:sz w:val="32"/>
          <w:szCs w:val="32"/>
        </w:rPr>
        <w:t>-202</w:t>
      </w:r>
      <w:r>
        <w:rPr>
          <w:b/>
          <w:color w:val="000000"/>
          <w:sz w:val="32"/>
          <w:szCs w:val="32"/>
        </w:rPr>
        <w:t>3</w:t>
      </w:r>
      <w:bookmarkStart w:id="0" w:name="_GoBack"/>
      <w:bookmarkEnd w:id="0"/>
      <w:r w:rsidR="005175BC">
        <w:rPr>
          <w:b/>
          <w:color w:val="000000"/>
          <w:sz w:val="32"/>
          <w:szCs w:val="32"/>
        </w:rPr>
        <w:t xml:space="preserve"> учебный год</w:t>
      </w:r>
    </w:p>
    <w:p w:rsidR="00C613B2" w:rsidRPr="00C613B2" w:rsidRDefault="00C613B2" w:rsidP="00C613B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ED5467" w:rsidRPr="00C613B2" w:rsidRDefault="00ED5467" w:rsidP="005175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613B2">
        <w:rPr>
          <w:color w:val="000000"/>
          <w:sz w:val="28"/>
          <w:szCs w:val="28"/>
        </w:rPr>
        <w:t>1. Ознакомление с планом мероприятий по противодействию экстремизма и терроризма.</w:t>
      </w:r>
    </w:p>
    <w:p w:rsidR="00ED5467" w:rsidRPr="00C613B2" w:rsidRDefault="00ED5467" w:rsidP="005175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613B2">
        <w:rPr>
          <w:color w:val="000000"/>
          <w:sz w:val="28"/>
          <w:szCs w:val="28"/>
        </w:rPr>
        <w:t>2. Инструктаж работников гимназии по противодействию терроризму.</w:t>
      </w:r>
    </w:p>
    <w:p w:rsidR="00ED5467" w:rsidRPr="00C613B2" w:rsidRDefault="00ED5467" w:rsidP="005175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613B2">
        <w:rPr>
          <w:color w:val="000000"/>
          <w:sz w:val="28"/>
          <w:szCs w:val="28"/>
        </w:rPr>
        <w:t>3. Дежурство педагогов, членов администрации.</w:t>
      </w:r>
    </w:p>
    <w:p w:rsidR="00ED5467" w:rsidRPr="00C613B2" w:rsidRDefault="00ED5467" w:rsidP="005175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613B2">
        <w:rPr>
          <w:color w:val="000000"/>
          <w:sz w:val="28"/>
          <w:szCs w:val="28"/>
        </w:rPr>
        <w:t>4. Регулярный, ежедневный обход зданий, помещений, осмотр территории гимназии.</w:t>
      </w:r>
    </w:p>
    <w:p w:rsidR="00ED5467" w:rsidRPr="00C613B2" w:rsidRDefault="00ED5467" w:rsidP="005175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613B2">
        <w:rPr>
          <w:color w:val="000000"/>
          <w:sz w:val="28"/>
          <w:szCs w:val="28"/>
        </w:rPr>
        <w:t>5. Тренировочные занятия «Безопасность и защита человека в чрезвычайных ситуациях»</w:t>
      </w:r>
    </w:p>
    <w:p w:rsidR="00ED5467" w:rsidRPr="00C613B2" w:rsidRDefault="00ED5467" w:rsidP="005175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613B2">
        <w:rPr>
          <w:color w:val="000000"/>
          <w:sz w:val="28"/>
          <w:szCs w:val="28"/>
        </w:rPr>
        <w:t>6. Проверка работоспособности аварийных выходов.</w:t>
      </w:r>
    </w:p>
    <w:p w:rsidR="00ED5467" w:rsidRPr="00C613B2" w:rsidRDefault="00ED5467" w:rsidP="005175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613B2">
        <w:rPr>
          <w:color w:val="000000"/>
          <w:sz w:val="28"/>
          <w:szCs w:val="28"/>
        </w:rPr>
        <w:t>7. Проверка состояния охраны и обеспечения безопасности в гимназии при проведении праздничных мероприятий.</w:t>
      </w:r>
    </w:p>
    <w:p w:rsidR="00ED5467" w:rsidRPr="00C613B2" w:rsidRDefault="00ED5467" w:rsidP="005175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613B2">
        <w:rPr>
          <w:color w:val="000000"/>
          <w:sz w:val="28"/>
          <w:szCs w:val="28"/>
        </w:rPr>
        <w:t>8. Изучение на уроках обществознания и ОБЖ нормативных документов по противодействию экстремизма.</w:t>
      </w:r>
    </w:p>
    <w:p w:rsidR="00ED5467" w:rsidRPr="00C613B2" w:rsidRDefault="00ED5467" w:rsidP="005175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613B2">
        <w:rPr>
          <w:color w:val="000000"/>
          <w:sz w:val="28"/>
          <w:szCs w:val="28"/>
        </w:rPr>
        <w:t>9. Классные часы, профилактические беседы по противодействию экстремизму и терроризму.</w:t>
      </w:r>
    </w:p>
    <w:p w:rsidR="00ED5467" w:rsidRPr="00C613B2" w:rsidRDefault="00ED5467" w:rsidP="005175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613B2">
        <w:rPr>
          <w:color w:val="000000"/>
          <w:sz w:val="28"/>
          <w:szCs w:val="28"/>
        </w:rPr>
        <w:t xml:space="preserve">10. «Как уберечь себя от </w:t>
      </w:r>
      <w:r w:rsidR="005175BC" w:rsidRPr="00C613B2">
        <w:rPr>
          <w:color w:val="000000"/>
          <w:sz w:val="28"/>
          <w:szCs w:val="28"/>
        </w:rPr>
        <w:t>те</w:t>
      </w:r>
      <w:r w:rsidR="005175BC">
        <w:rPr>
          <w:color w:val="000000"/>
          <w:sz w:val="28"/>
          <w:szCs w:val="28"/>
        </w:rPr>
        <w:t>р</w:t>
      </w:r>
      <w:r w:rsidR="005175BC" w:rsidRPr="00C613B2">
        <w:rPr>
          <w:color w:val="000000"/>
          <w:sz w:val="28"/>
          <w:szCs w:val="28"/>
        </w:rPr>
        <w:t>акта</w:t>
      </w:r>
      <w:r w:rsidRPr="00C613B2">
        <w:rPr>
          <w:color w:val="000000"/>
          <w:sz w:val="28"/>
          <w:szCs w:val="28"/>
        </w:rPr>
        <w:t>?».</w:t>
      </w:r>
    </w:p>
    <w:p w:rsidR="00ED5467" w:rsidRPr="00C613B2" w:rsidRDefault="00ED5467" w:rsidP="005175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613B2">
        <w:rPr>
          <w:color w:val="000000"/>
          <w:sz w:val="28"/>
          <w:szCs w:val="28"/>
        </w:rPr>
        <w:t>11. «Ислам-это жизнь».</w:t>
      </w:r>
    </w:p>
    <w:p w:rsidR="00ED5467" w:rsidRPr="00C613B2" w:rsidRDefault="00ED5467" w:rsidP="005175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613B2">
        <w:rPr>
          <w:color w:val="000000"/>
          <w:sz w:val="28"/>
          <w:szCs w:val="28"/>
        </w:rPr>
        <w:t xml:space="preserve">12. </w:t>
      </w:r>
      <w:proofErr w:type="gramStart"/>
      <w:r w:rsidRPr="00C613B2">
        <w:rPr>
          <w:color w:val="000000"/>
          <w:sz w:val="28"/>
          <w:szCs w:val="28"/>
        </w:rPr>
        <w:t>Контроль за</w:t>
      </w:r>
      <w:proofErr w:type="gramEnd"/>
      <w:r w:rsidRPr="00C613B2">
        <w:rPr>
          <w:color w:val="000000"/>
          <w:sz w:val="28"/>
          <w:szCs w:val="28"/>
        </w:rPr>
        <w:t xml:space="preserve"> пребыванием посторонних лиц на территории и в здании гимназии.</w:t>
      </w:r>
    </w:p>
    <w:p w:rsidR="00ED5467" w:rsidRPr="00C613B2" w:rsidRDefault="00ED5467" w:rsidP="005175B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C613B2">
        <w:rPr>
          <w:color w:val="000000"/>
          <w:sz w:val="28"/>
          <w:szCs w:val="28"/>
        </w:rPr>
        <w:t>13. Проведение инструктажей с учащимися по противодействию экстремизма.</w:t>
      </w:r>
    </w:p>
    <w:p w:rsidR="005175BC" w:rsidRDefault="005175BC" w:rsidP="005175B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:rsidR="005175BC" w:rsidRDefault="00ED5467" w:rsidP="005175B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613B2">
        <w:rPr>
          <w:color w:val="000000"/>
          <w:sz w:val="28"/>
          <w:szCs w:val="28"/>
        </w:rPr>
        <w:t xml:space="preserve">Постоянно осуществляется взаимодействие с правоохранительными органами. Периодически проводятся профилактические беседы </w:t>
      </w:r>
      <w:r w:rsidR="005175BC">
        <w:rPr>
          <w:color w:val="000000"/>
          <w:sz w:val="28"/>
          <w:szCs w:val="28"/>
        </w:rPr>
        <w:t xml:space="preserve">с </w:t>
      </w:r>
      <w:r w:rsidRPr="00C613B2">
        <w:rPr>
          <w:color w:val="000000"/>
          <w:sz w:val="28"/>
          <w:szCs w:val="28"/>
        </w:rPr>
        <w:t>правоохранительными органами.</w:t>
      </w:r>
    </w:p>
    <w:p w:rsidR="00ED5467" w:rsidRPr="00C613B2" w:rsidRDefault="00ED5467" w:rsidP="005175B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613B2">
        <w:rPr>
          <w:color w:val="000000"/>
          <w:sz w:val="28"/>
          <w:szCs w:val="28"/>
        </w:rPr>
        <w:t>Согласно разработанному плану по антитеррористической защите учащихся и работников школы, проведены мероприятия и классные часы.</w:t>
      </w:r>
    </w:p>
    <w:p w:rsidR="00C613B2" w:rsidRPr="00C613B2" w:rsidRDefault="00C613B2" w:rsidP="005175BC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3B2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гимназии</w:t>
      </w:r>
      <w:r w:rsidRPr="00C613B2">
        <w:rPr>
          <w:rFonts w:ascii="Times New Roman" w:eastAsia="Calibri" w:hAnsi="Times New Roman" w:cs="Times New Roman"/>
          <w:sz w:val="28"/>
          <w:szCs w:val="28"/>
        </w:rPr>
        <w:t xml:space="preserve"> ведется работа по формированию методического материала по противодействию экстремистским проявлениям среди воспитанников: методические разработки, сценарии, памятки, листовки.</w:t>
      </w:r>
    </w:p>
    <w:p w:rsidR="00C613B2" w:rsidRPr="00C613B2" w:rsidRDefault="00C613B2" w:rsidP="005175BC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3B2">
        <w:rPr>
          <w:rFonts w:ascii="Times New Roman" w:eastAsia="Calibri" w:hAnsi="Times New Roman" w:cs="Times New Roman"/>
          <w:sz w:val="28"/>
          <w:szCs w:val="28"/>
        </w:rPr>
        <w:t xml:space="preserve">Ведется  мониторинг изучения интересов и потребностей учащихся </w:t>
      </w:r>
      <w:r>
        <w:rPr>
          <w:rFonts w:ascii="Times New Roman" w:hAnsi="Times New Roman"/>
          <w:sz w:val="28"/>
          <w:szCs w:val="28"/>
        </w:rPr>
        <w:t>гимназии</w:t>
      </w:r>
      <w:r w:rsidRPr="00C613B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613B2" w:rsidRPr="00C613B2" w:rsidRDefault="00C613B2" w:rsidP="005175BC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3B2">
        <w:rPr>
          <w:rFonts w:ascii="Times New Roman" w:eastAsia="Calibri" w:hAnsi="Times New Roman" w:cs="Times New Roman"/>
          <w:sz w:val="28"/>
          <w:szCs w:val="28"/>
        </w:rPr>
        <w:t xml:space="preserve">- изучение национального состава класса и </w:t>
      </w:r>
      <w:r>
        <w:rPr>
          <w:rFonts w:ascii="Times New Roman" w:hAnsi="Times New Roman"/>
          <w:sz w:val="28"/>
          <w:szCs w:val="28"/>
        </w:rPr>
        <w:t>гимназии</w:t>
      </w:r>
      <w:r w:rsidRPr="00C613B2">
        <w:rPr>
          <w:rFonts w:ascii="Times New Roman" w:eastAsia="Calibri" w:hAnsi="Times New Roman" w:cs="Times New Roman"/>
          <w:sz w:val="28"/>
          <w:szCs w:val="28"/>
        </w:rPr>
        <w:t>, его особенностей;</w:t>
      </w:r>
    </w:p>
    <w:p w:rsidR="00C613B2" w:rsidRPr="00C613B2" w:rsidRDefault="00C613B2" w:rsidP="005175BC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3B2">
        <w:rPr>
          <w:rFonts w:ascii="Times New Roman" w:eastAsia="Calibri" w:hAnsi="Times New Roman" w:cs="Times New Roman"/>
          <w:sz w:val="28"/>
          <w:szCs w:val="28"/>
        </w:rPr>
        <w:lastRenderedPageBreak/>
        <w:t>- диагностическая работа (социологический опрос) с целью изучения психологических особенностей личности учащихся и выявление уровня толерантности;</w:t>
      </w:r>
    </w:p>
    <w:p w:rsidR="00C613B2" w:rsidRPr="00C613B2" w:rsidRDefault="00C613B2" w:rsidP="005175BC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3B2">
        <w:rPr>
          <w:rFonts w:ascii="Times New Roman" w:eastAsia="Calibri" w:hAnsi="Times New Roman" w:cs="Times New Roman"/>
          <w:sz w:val="28"/>
          <w:szCs w:val="28"/>
        </w:rPr>
        <w:t>- выявление проблемных детей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</w:t>
      </w:r>
    </w:p>
    <w:p w:rsidR="00C613B2" w:rsidRPr="00C613B2" w:rsidRDefault="00C613B2" w:rsidP="005175BC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3B2">
        <w:rPr>
          <w:rFonts w:ascii="Times New Roman" w:eastAsia="Calibri" w:hAnsi="Times New Roman" w:cs="Times New Roman"/>
          <w:sz w:val="28"/>
          <w:szCs w:val="28"/>
        </w:rPr>
        <w:t xml:space="preserve">- выявление учащихся, склонных к совершению правонарушений, преступлений, и детей, находящихся без контроля родителей во второй половине дня.    </w:t>
      </w:r>
    </w:p>
    <w:p w:rsidR="00C613B2" w:rsidRPr="00C613B2" w:rsidRDefault="00C613B2" w:rsidP="005175BC">
      <w:pPr>
        <w:pStyle w:val="a3"/>
        <w:shd w:val="clear" w:color="auto" w:fill="FFFFFF"/>
        <w:spacing w:before="0" w:beforeAutospacing="0" w:after="0" w:afterAutospacing="0" w:line="276" w:lineRule="auto"/>
        <w:ind w:firstLine="539"/>
        <w:jc w:val="both"/>
        <w:rPr>
          <w:color w:val="000000"/>
          <w:sz w:val="28"/>
          <w:szCs w:val="28"/>
        </w:rPr>
      </w:pPr>
      <w:r w:rsidRPr="00C613B2">
        <w:rPr>
          <w:sz w:val="28"/>
          <w:szCs w:val="28"/>
        </w:rPr>
        <w:t xml:space="preserve">В </w:t>
      </w:r>
      <w:r w:rsidR="005175BC">
        <w:rPr>
          <w:sz w:val="28"/>
          <w:szCs w:val="28"/>
        </w:rPr>
        <w:t>гимназии</w:t>
      </w:r>
      <w:r w:rsidRPr="00C613B2">
        <w:rPr>
          <w:sz w:val="28"/>
          <w:szCs w:val="28"/>
        </w:rPr>
        <w:t xml:space="preserve"> ведётся мониторинг учащихся группы риска. С детьми, с</w:t>
      </w:r>
      <w:r w:rsidR="005175BC">
        <w:rPr>
          <w:sz w:val="28"/>
          <w:szCs w:val="28"/>
        </w:rPr>
        <w:t>ос</w:t>
      </w:r>
      <w:r w:rsidRPr="00C613B2">
        <w:rPr>
          <w:sz w:val="28"/>
          <w:szCs w:val="28"/>
        </w:rPr>
        <w:t xml:space="preserve">тоящими на всех видах учёта, постоянно проводятся индивидуальные беседы </w:t>
      </w:r>
      <w:r w:rsidR="005175BC">
        <w:rPr>
          <w:sz w:val="28"/>
          <w:szCs w:val="28"/>
        </w:rPr>
        <w:t>с</w:t>
      </w:r>
      <w:r w:rsidRPr="00C613B2">
        <w:rPr>
          <w:sz w:val="28"/>
          <w:szCs w:val="28"/>
        </w:rPr>
        <w:t xml:space="preserve"> классными руководителями. По мере необходимости  посещаются семьи, проводится  работа с родителями.</w:t>
      </w:r>
    </w:p>
    <w:p w:rsidR="00C613B2" w:rsidRDefault="00C613B2" w:rsidP="00C613B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175BC" w:rsidRPr="00C613B2" w:rsidRDefault="005175BC" w:rsidP="00C613B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sectPr w:rsidR="005175BC" w:rsidRPr="00C613B2" w:rsidSect="00AE1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5467"/>
    <w:rsid w:val="00210E19"/>
    <w:rsid w:val="004276D7"/>
    <w:rsid w:val="005175BC"/>
    <w:rsid w:val="00527872"/>
    <w:rsid w:val="00AE12F8"/>
    <w:rsid w:val="00C613B2"/>
    <w:rsid w:val="00ED5467"/>
    <w:rsid w:val="00F9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semiHidden/>
    <w:unhideWhenUsed/>
    <w:rsid w:val="00ED5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ED54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4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Точка роста</cp:lastModifiedBy>
  <cp:revision>5</cp:revision>
  <dcterms:created xsi:type="dcterms:W3CDTF">2019-10-15T16:56:00Z</dcterms:created>
  <dcterms:modified xsi:type="dcterms:W3CDTF">2023-07-28T08:29:00Z</dcterms:modified>
</cp:coreProperties>
</file>